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59D" w:rsidRPr="00682C7B" w:rsidRDefault="00682C7B" w:rsidP="00682C7B">
      <w:pPr>
        <w:jc w:val="center"/>
        <w:rPr>
          <w:rFonts w:ascii="Arial" w:hAnsi="Arial" w:cs="Arial"/>
          <w:sz w:val="36"/>
          <w:szCs w:val="36"/>
        </w:rPr>
      </w:pPr>
      <w:r w:rsidRPr="00682C7B">
        <w:rPr>
          <w:rFonts w:ascii="Arial" w:hAnsi="Arial" w:cs="Arial"/>
          <w:sz w:val="36"/>
          <w:szCs w:val="36"/>
        </w:rPr>
        <w:t>NOTA</w:t>
      </w:r>
    </w:p>
    <w:p w:rsidR="00682C7B" w:rsidRPr="00682C7B" w:rsidRDefault="00682C7B" w:rsidP="00682C7B">
      <w:pPr>
        <w:jc w:val="center"/>
        <w:rPr>
          <w:rFonts w:ascii="Arial" w:hAnsi="Arial" w:cs="Arial"/>
          <w:sz w:val="36"/>
          <w:szCs w:val="36"/>
        </w:rPr>
      </w:pPr>
    </w:p>
    <w:p w:rsidR="00682C7B" w:rsidRPr="00682C7B" w:rsidRDefault="00682C7B" w:rsidP="00682C7B">
      <w:pPr>
        <w:jc w:val="both"/>
        <w:rPr>
          <w:rFonts w:ascii="Arial" w:hAnsi="Arial" w:cs="Arial"/>
          <w:sz w:val="36"/>
          <w:szCs w:val="36"/>
        </w:rPr>
      </w:pPr>
      <w:r w:rsidRPr="00682C7B">
        <w:rPr>
          <w:rFonts w:ascii="Arial" w:hAnsi="Arial" w:cs="Arial"/>
          <w:sz w:val="36"/>
          <w:szCs w:val="36"/>
        </w:rPr>
        <w:t>Comunicamos que o numero de vagas não foi atendido pelo edital 02/2022 CHAMADA PÚBLICA para professores da rede Municipal de Ensino</w:t>
      </w:r>
      <w:proofErr w:type="gramStart"/>
      <w:r w:rsidRPr="00682C7B">
        <w:rPr>
          <w:rFonts w:ascii="Arial" w:hAnsi="Arial" w:cs="Arial"/>
          <w:sz w:val="36"/>
          <w:szCs w:val="36"/>
        </w:rPr>
        <w:t xml:space="preserve">  </w:t>
      </w:r>
      <w:proofErr w:type="gramEnd"/>
      <w:r w:rsidRPr="00682C7B">
        <w:rPr>
          <w:rFonts w:ascii="Arial" w:hAnsi="Arial" w:cs="Arial"/>
          <w:sz w:val="36"/>
          <w:szCs w:val="36"/>
        </w:rPr>
        <w:t>e que ainda estão disponíveis vagas para atender em caráter emergencial</w:t>
      </w:r>
      <w:r>
        <w:rPr>
          <w:rFonts w:ascii="Arial" w:hAnsi="Arial" w:cs="Arial"/>
          <w:sz w:val="36"/>
          <w:szCs w:val="36"/>
        </w:rPr>
        <w:t>.</w:t>
      </w:r>
    </w:p>
    <w:p w:rsidR="00682C7B" w:rsidRDefault="00682C7B" w:rsidP="00682C7B">
      <w:pPr>
        <w:jc w:val="both"/>
        <w:rPr>
          <w:rFonts w:ascii="Arial" w:hAnsi="Arial" w:cs="Arial"/>
          <w:sz w:val="36"/>
          <w:szCs w:val="36"/>
        </w:rPr>
      </w:pPr>
      <w:r w:rsidRPr="00682C7B">
        <w:rPr>
          <w:rFonts w:ascii="Arial" w:hAnsi="Arial" w:cs="Arial"/>
          <w:sz w:val="36"/>
          <w:szCs w:val="36"/>
        </w:rPr>
        <w:t>Interessados deverão procurar a Secretaria Municipal de Educação munido de documentos pessoais e documentos que comprovem a sua habilitação</w:t>
      </w:r>
    </w:p>
    <w:p w:rsidR="000E7BFC" w:rsidRDefault="000E7BFC" w:rsidP="000E7BFC">
      <w:pPr>
        <w:jc w:val="right"/>
        <w:rPr>
          <w:rFonts w:ascii="Arial" w:hAnsi="Arial" w:cs="Arial"/>
          <w:sz w:val="36"/>
          <w:szCs w:val="36"/>
        </w:rPr>
      </w:pPr>
    </w:p>
    <w:p w:rsidR="000E7BFC" w:rsidRDefault="000E7BFC" w:rsidP="000E7BFC">
      <w:pPr>
        <w:jc w:val="right"/>
        <w:rPr>
          <w:rFonts w:ascii="Arial" w:hAnsi="Arial" w:cs="Arial"/>
          <w:sz w:val="36"/>
          <w:szCs w:val="36"/>
        </w:rPr>
      </w:pPr>
    </w:p>
    <w:p w:rsidR="00682C7B" w:rsidRPr="00682C7B" w:rsidRDefault="000E7BFC" w:rsidP="000E7BFC">
      <w:pPr>
        <w:jc w:val="righ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Vargem 23 de fevereiro de 2022</w:t>
      </w:r>
    </w:p>
    <w:p w:rsidR="000E7BFC" w:rsidRDefault="000E7BFC" w:rsidP="00682C7B">
      <w:pPr>
        <w:jc w:val="center"/>
        <w:rPr>
          <w:rFonts w:ascii="Arial" w:hAnsi="Arial" w:cs="Arial"/>
          <w:sz w:val="36"/>
          <w:szCs w:val="36"/>
        </w:rPr>
      </w:pPr>
    </w:p>
    <w:p w:rsidR="000E7BFC" w:rsidRDefault="000E7BFC" w:rsidP="00682C7B">
      <w:pPr>
        <w:jc w:val="center"/>
        <w:rPr>
          <w:rFonts w:ascii="Arial" w:hAnsi="Arial" w:cs="Arial"/>
          <w:sz w:val="36"/>
          <w:szCs w:val="36"/>
        </w:rPr>
      </w:pPr>
    </w:p>
    <w:p w:rsidR="00682C7B" w:rsidRPr="00682C7B" w:rsidRDefault="00682C7B" w:rsidP="00682C7B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Isaura Ap. Ramos </w:t>
      </w:r>
      <w:proofErr w:type="spellStart"/>
      <w:r>
        <w:rPr>
          <w:rFonts w:ascii="Arial" w:hAnsi="Arial" w:cs="Arial"/>
          <w:sz w:val="36"/>
          <w:szCs w:val="36"/>
        </w:rPr>
        <w:t>Dalcanalle</w:t>
      </w:r>
      <w:proofErr w:type="spellEnd"/>
    </w:p>
    <w:p w:rsidR="00682C7B" w:rsidRPr="00682C7B" w:rsidRDefault="00682C7B" w:rsidP="00682C7B">
      <w:pPr>
        <w:jc w:val="both"/>
        <w:rPr>
          <w:rFonts w:ascii="Arial" w:hAnsi="Arial" w:cs="Arial"/>
          <w:sz w:val="36"/>
          <w:szCs w:val="36"/>
        </w:rPr>
      </w:pPr>
    </w:p>
    <w:sectPr w:rsidR="00682C7B" w:rsidRPr="00682C7B" w:rsidSect="003F40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682C7B"/>
    <w:rsid w:val="00063567"/>
    <w:rsid w:val="000E7BFC"/>
    <w:rsid w:val="003F40FE"/>
    <w:rsid w:val="00682C7B"/>
    <w:rsid w:val="00C70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0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352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tuane.souza</dc:creator>
  <cp:lastModifiedBy>tuane.souza</cp:lastModifiedBy>
  <cp:revision>2</cp:revision>
  <dcterms:created xsi:type="dcterms:W3CDTF">2022-02-24T16:20:00Z</dcterms:created>
  <dcterms:modified xsi:type="dcterms:W3CDTF">2022-02-24T16:20:00Z</dcterms:modified>
</cp:coreProperties>
</file>